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4B9EB" w14:textId="77777777" w:rsidR="00802A90" w:rsidRDefault="00802A90" w:rsidP="00802A90">
      <w:pPr>
        <w:shd w:val="clear" w:color="auto" w:fill="FFFFFF"/>
      </w:pPr>
      <w:r>
        <w:rPr>
          <w:rFonts w:ascii="Times New Roman" w:hAnsi="Times New Roman" w:cs="Times New Roman"/>
          <w:color w:val="000000"/>
          <w:sz w:val="24"/>
          <w:szCs w:val="24"/>
        </w:rPr>
        <w:t>Hr Mart Võrklaev</w:t>
      </w:r>
      <w:r>
        <w:rPr>
          <w:rFonts w:ascii="Times New Roman" w:hAnsi="Times New Roman" w:cs="Times New Roman"/>
          <w:color w:val="000000"/>
          <w:sz w:val="24"/>
          <w:szCs w:val="24"/>
        </w:rPr>
        <w:br/>
        <w:t>Rahandusminister</w:t>
      </w:r>
    </w:p>
    <w:p w14:paraId="4C7D533F" w14:textId="071B563F" w:rsidR="00802A90" w:rsidRDefault="00802A90" w:rsidP="00802A90">
      <w:pPr>
        <w:shd w:val="clear" w:color="auto" w:fill="FFFFFF"/>
      </w:pPr>
      <w:r>
        <w:rPr>
          <w:rFonts w:ascii="Times New Roman" w:hAnsi="Times New Roman" w:cs="Times New Roman"/>
          <w:color w:val="000000"/>
          <w:sz w:val="24"/>
          <w:szCs w:val="24"/>
        </w:rPr>
        <w:t>                                                                                                                                    1</w:t>
      </w:r>
      <w:r w:rsidR="007463BE">
        <w:rPr>
          <w:rFonts w:ascii="Times New Roman" w:hAnsi="Times New Roman" w:cs="Times New Roman"/>
          <w:color w:val="000000"/>
          <w:sz w:val="24"/>
          <w:szCs w:val="24"/>
        </w:rPr>
        <w:t>2</w:t>
      </w:r>
      <w:r>
        <w:rPr>
          <w:rFonts w:ascii="Times New Roman" w:hAnsi="Times New Roman" w:cs="Times New Roman"/>
          <w:color w:val="000000"/>
          <w:sz w:val="24"/>
          <w:szCs w:val="24"/>
        </w:rPr>
        <w:t>.06.2024 </w:t>
      </w:r>
      <w:r>
        <w:rPr>
          <w:rFonts w:ascii="Times New Roman" w:hAnsi="Times New Roman" w:cs="Times New Roman"/>
          <w:color w:val="000000"/>
          <w:sz w:val="24"/>
          <w:szCs w:val="24"/>
        </w:rPr>
        <w:br/>
      </w:r>
      <w:r>
        <w:rPr>
          <w:rFonts w:ascii="Times New Roman" w:hAnsi="Times New Roman" w:cs="Times New Roman"/>
          <w:color w:val="000000"/>
          <w:sz w:val="24"/>
          <w:szCs w:val="24"/>
        </w:rPr>
        <w:br/>
        <w:t>                                                                                                                                                                                </w:t>
      </w:r>
    </w:p>
    <w:p w14:paraId="7EEF80C8" w14:textId="77777777" w:rsidR="00802A90" w:rsidRDefault="00802A90" w:rsidP="00802A90">
      <w:pPr>
        <w:shd w:val="clear" w:color="auto" w:fill="FFFFFF"/>
      </w:pPr>
      <w:r>
        <w:rPr>
          <w:rFonts w:ascii="Times New Roman" w:hAnsi="Times New Roman" w:cs="Times New Roman"/>
          <w:b/>
          <w:bCs/>
          <w:color w:val="000000"/>
          <w:sz w:val="24"/>
          <w:szCs w:val="24"/>
        </w:rPr>
        <w:t>KIRJALIK KÜSIMUS</w:t>
      </w:r>
      <w:r>
        <w:rPr>
          <w:rFonts w:ascii="Times New Roman" w:hAnsi="Times New Roman" w:cs="Times New Roman"/>
          <w:b/>
          <w:bCs/>
          <w:color w:val="000000"/>
          <w:sz w:val="24"/>
          <w:szCs w:val="24"/>
        </w:rPr>
        <w:br/>
      </w:r>
      <w:r>
        <w:rPr>
          <w:rFonts w:ascii="Times New Roman" w:hAnsi="Times New Roman" w:cs="Times New Roman"/>
          <w:b/>
          <w:bCs/>
          <w:color w:val="000000"/>
          <w:sz w:val="24"/>
          <w:szCs w:val="24"/>
        </w:rPr>
        <w:br/>
        <w:t>Narva Elektrijamade plokkide üleandmine Ukrainale</w:t>
      </w:r>
      <w:r>
        <w:rPr>
          <w:rFonts w:ascii="Times New Roman" w:hAnsi="Times New Roman" w:cs="Times New Roman"/>
          <w:b/>
          <w:bCs/>
          <w:color w:val="000000"/>
          <w:sz w:val="24"/>
          <w:szCs w:val="24"/>
        </w:rPr>
        <w:br/>
      </w:r>
      <w:r>
        <w:rPr>
          <w:rFonts w:ascii="Times New Roman" w:hAnsi="Times New Roman" w:cs="Times New Roman"/>
          <w:color w:val="000000"/>
          <w:sz w:val="24"/>
          <w:szCs w:val="24"/>
        </w:rPr>
        <w:t> </w:t>
      </w:r>
    </w:p>
    <w:p w14:paraId="452C843F" w14:textId="77777777" w:rsidR="00802A90" w:rsidRDefault="00802A90" w:rsidP="00802A90">
      <w:pPr>
        <w:shd w:val="clear" w:color="auto" w:fill="FFFFFF"/>
      </w:pPr>
      <w:r>
        <w:rPr>
          <w:rFonts w:ascii="Times New Roman" w:hAnsi="Times New Roman" w:cs="Times New Roman"/>
          <w:color w:val="000000"/>
          <w:sz w:val="24"/>
          <w:szCs w:val="24"/>
        </w:rPr>
        <w:t>Lugupeetud rahandusminister!</w:t>
      </w:r>
    </w:p>
    <w:p w14:paraId="57DA4E03" w14:textId="77777777" w:rsidR="00802A90" w:rsidRDefault="00802A90" w:rsidP="00802A90">
      <w:pPr>
        <w:shd w:val="clear" w:color="auto" w:fill="FFFFFF"/>
        <w:jc w:val="both"/>
      </w:pPr>
      <w:r>
        <w:rPr>
          <w:rFonts w:ascii="Times New Roman" w:hAnsi="Times New Roman" w:cs="Times New Roman"/>
          <w:color w:val="000000"/>
          <w:sz w:val="24"/>
          <w:szCs w:val="24"/>
        </w:rPr>
        <w:br/>
        <w:t>Eesti Energia kavatseb lähiajal anda Ukrainale üle Eesti elektrijaama 1. ploki, lisaks on plaanis anda Ukrainale üle veel mõned reservis olevat plokid, mis moodustavad osa Eesti 1000 megavati suurusest reservvõimsusest. See tähendab, et nende võimsuste üleandmine teisele riigile võib seada löögi alla Eesti riigi varustuskindluse. </w:t>
      </w:r>
      <w:r>
        <w:rPr>
          <w:rFonts w:ascii="Times New Roman" w:hAnsi="Times New Roman" w:cs="Times New Roman"/>
          <w:color w:val="000000"/>
          <w:sz w:val="24"/>
          <w:szCs w:val="24"/>
          <w:lang w:val="ru-RU"/>
        </w:rPr>
        <w:t>2022.</w:t>
      </w:r>
      <w:r>
        <w:rPr>
          <w:rFonts w:ascii="Times New Roman" w:hAnsi="Times New Roman" w:cs="Times New Roman"/>
          <w:color w:val="000000"/>
          <w:sz w:val="24"/>
          <w:szCs w:val="24"/>
        </w:rPr>
        <w:t xml:space="preserve"> aasta elektrivarustuse töökindluse analüüs näitas, et 2027. aastal ei pruugi Eesti tarbijatele esmakordselt elektrit jaguda. Samas Reformierakonna, Eesti 200 ja </w:t>
      </w:r>
      <w:proofErr w:type="spellStart"/>
      <w:r>
        <w:rPr>
          <w:rFonts w:ascii="Times New Roman" w:hAnsi="Times New Roman" w:cs="Times New Roman"/>
          <w:color w:val="000000"/>
          <w:sz w:val="24"/>
          <w:szCs w:val="24"/>
        </w:rPr>
        <w:t>Sotsiaaldemokraartliku</w:t>
      </w:r>
      <w:proofErr w:type="spellEnd"/>
      <w:r>
        <w:rPr>
          <w:rFonts w:ascii="Times New Roman" w:hAnsi="Times New Roman" w:cs="Times New Roman"/>
          <w:color w:val="000000"/>
          <w:sz w:val="24"/>
          <w:szCs w:val="24"/>
        </w:rPr>
        <w:t xml:space="preserve"> Erakonna koalitsioonileppes on märgitud, et “Aastaks 2027 teeme avaliku konkursi juhitava võimsusreservi hankimiseks“. Sellest võib teha järelduse, et meil varsti puuduvad vajalikud juhitavad võimsused riigi energiajulgeoleku ja sõltumatuse kindlustamiseks. Samas vanad plokid, mida kavatakse üle anda, täidavad nö varuosade doonori funktsiooni teiste plokkide jaoks.</w:t>
      </w:r>
      <w:r>
        <w:rPr>
          <w:rFonts w:ascii="Times New Roman" w:hAnsi="Times New Roman" w:cs="Times New Roman"/>
          <w:color w:val="000000"/>
          <w:sz w:val="24"/>
          <w:szCs w:val="24"/>
        </w:rPr>
        <w:br/>
        <w:t xml:space="preserve">Nagu Te ütlesite intervjuus </w:t>
      </w:r>
      <w:proofErr w:type="spellStart"/>
      <w:r>
        <w:rPr>
          <w:rFonts w:ascii="Times New Roman" w:hAnsi="Times New Roman" w:cs="Times New Roman"/>
          <w:color w:val="000000"/>
          <w:sz w:val="24"/>
          <w:szCs w:val="24"/>
        </w:rPr>
        <w:t>ERR-ile</w:t>
      </w:r>
      <w:proofErr w:type="spellEnd"/>
      <w:r>
        <w:rPr>
          <w:rFonts w:ascii="Times New Roman" w:hAnsi="Times New Roman" w:cs="Times New Roman"/>
          <w:color w:val="000000"/>
          <w:sz w:val="24"/>
          <w:szCs w:val="24"/>
        </w:rPr>
        <w:t>, on kaks võimalust: kas müüa need plokid vanametalliks või kinkida Ukrainale.</w:t>
      </w:r>
    </w:p>
    <w:p w14:paraId="6CEF9CDB" w14:textId="77777777" w:rsidR="00802A90" w:rsidRDefault="00802A90" w:rsidP="00802A90">
      <w:pPr>
        <w:shd w:val="clear" w:color="auto" w:fill="FFFFFF"/>
      </w:pPr>
      <w:r>
        <w:rPr>
          <w:rFonts w:ascii="Times New Roman" w:hAnsi="Times New Roman" w:cs="Times New Roman"/>
          <w:color w:val="000000"/>
          <w:sz w:val="24"/>
          <w:szCs w:val="24"/>
        </w:rPr>
        <w:br/>
      </w:r>
      <w:r>
        <w:rPr>
          <w:rFonts w:ascii="Times New Roman" w:hAnsi="Times New Roman" w:cs="Times New Roman"/>
          <w:b/>
          <w:bCs/>
          <w:color w:val="000000"/>
          <w:sz w:val="24"/>
          <w:szCs w:val="24"/>
        </w:rPr>
        <w:t>Seoses sellega palun Teil vastata alljärgnevatele küsimustele:</w:t>
      </w:r>
    </w:p>
    <w:p w14:paraId="3F61809C" w14:textId="77777777" w:rsidR="00802A90" w:rsidRDefault="00802A90" w:rsidP="00802A90">
      <w:pPr>
        <w:numPr>
          <w:ilvl w:val="0"/>
          <w:numId w:val="1"/>
        </w:numPr>
        <w:shd w:val="clear" w:color="auto" w:fill="FFFFFF"/>
        <w:spacing w:after="0" w:line="240" w:lineRule="auto"/>
        <w:rPr>
          <w:rFonts w:eastAsia="Times New Roman"/>
        </w:rPr>
      </w:pPr>
      <w:r>
        <w:rPr>
          <w:rFonts w:ascii="Times New Roman" w:eastAsia="Times New Roman" w:hAnsi="Times New Roman" w:cs="Times New Roman"/>
          <w:color w:val="000000"/>
          <w:sz w:val="24"/>
          <w:szCs w:val="24"/>
        </w:rPr>
        <w:t>Miks Eesti riik annab üle oma võimsused teisele riigile olukorras, kus meil endal võib tekkida juhitavate tootmisvõimsuste puudujääk?</w:t>
      </w:r>
    </w:p>
    <w:p w14:paraId="1A8FAEAD" w14:textId="77777777" w:rsidR="00802A90" w:rsidRDefault="00802A90" w:rsidP="00802A90">
      <w:pPr>
        <w:numPr>
          <w:ilvl w:val="0"/>
          <w:numId w:val="1"/>
        </w:numPr>
        <w:shd w:val="clear" w:color="auto" w:fill="FFFFFF"/>
        <w:spacing w:after="0" w:line="240" w:lineRule="auto"/>
        <w:rPr>
          <w:rFonts w:eastAsia="Times New Roman"/>
        </w:rPr>
      </w:pPr>
      <w:r>
        <w:rPr>
          <w:rFonts w:ascii="Times New Roman" w:eastAsia="Times New Roman" w:hAnsi="Times New Roman" w:cs="Times New Roman"/>
          <w:color w:val="000000"/>
          <w:sz w:val="24"/>
          <w:szCs w:val="24"/>
        </w:rPr>
        <w:t>Millised Narva elektrijaamade plokid on kavas üle anda Ukrainale?</w:t>
      </w:r>
    </w:p>
    <w:p w14:paraId="152CD9B3" w14:textId="77777777" w:rsidR="00802A90" w:rsidRDefault="00802A90" w:rsidP="00802A90">
      <w:pPr>
        <w:numPr>
          <w:ilvl w:val="0"/>
          <w:numId w:val="1"/>
        </w:numPr>
        <w:shd w:val="clear" w:color="auto" w:fill="FFFFFF"/>
        <w:spacing w:after="0" w:line="240" w:lineRule="auto"/>
        <w:rPr>
          <w:rFonts w:eastAsia="Times New Roman"/>
        </w:rPr>
      </w:pPr>
      <w:r>
        <w:rPr>
          <w:rFonts w:ascii="Times New Roman" w:eastAsia="Times New Roman" w:hAnsi="Times New Roman" w:cs="Times New Roman"/>
          <w:color w:val="000000"/>
          <w:sz w:val="24"/>
          <w:szCs w:val="24"/>
        </w:rPr>
        <w:t>Milliste võimsuste arvelt on plaanis kompenseerida võimalik energia puudujääk?</w:t>
      </w:r>
    </w:p>
    <w:p w14:paraId="74A85A00" w14:textId="77777777" w:rsidR="00802A90" w:rsidRDefault="00802A90" w:rsidP="00802A90">
      <w:pPr>
        <w:numPr>
          <w:ilvl w:val="0"/>
          <w:numId w:val="1"/>
        </w:numPr>
        <w:shd w:val="clear" w:color="auto" w:fill="FFFFFF"/>
        <w:spacing w:after="240" w:line="240" w:lineRule="auto"/>
        <w:rPr>
          <w:rFonts w:eastAsia="Times New Roman"/>
        </w:rPr>
      </w:pPr>
      <w:r>
        <w:rPr>
          <w:rFonts w:ascii="Times New Roman" w:eastAsia="Times New Roman" w:hAnsi="Times New Roman" w:cs="Times New Roman"/>
          <w:color w:val="000000"/>
          <w:sz w:val="24"/>
          <w:szCs w:val="24"/>
        </w:rPr>
        <w:t xml:space="preserve">Eesti riik tegi otsuse sulgeda vanad põlevkiviplokid seoses sellega, et nad reostavad keskkonda. Kuidas selline roheline mõtteviis on kooskõlas sellega, et meie anname üle saastavad seaded teisele riigile? </w:t>
      </w:r>
    </w:p>
    <w:p w14:paraId="7991B81E" w14:textId="77777777" w:rsidR="00802A90" w:rsidRDefault="00802A90" w:rsidP="00802A90">
      <w:pPr>
        <w:shd w:val="clear" w:color="auto" w:fill="FFFFFF"/>
        <w:spacing w:after="100" w:line="240" w:lineRule="auto"/>
        <w:ind w:left="360"/>
      </w:pPr>
      <w:r>
        <w:rPr>
          <w:rFonts w:ascii="Times New Roman" w:hAnsi="Times New Roman" w:cs="Times New Roman"/>
          <w:color w:val="000000"/>
          <w:sz w:val="24"/>
          <w:szCs w:val="24"/>
          <w:lang w:val="ru-RU"/>
        </w:rPr>
        <w:br/>
      </w:r>
      <w:r>
        <w:rPr>
          <w:rFonts w:ascii="Times New Roman" w:hAnsi="Times New Roman" w:cs="Times New Roman"/>
          <w:color w:val="000000"/>
          <w:sz w:val="24"/>
          <w:szCs w:val="24"/>
        </w:rPr>
        <w:t>Lugupidamisega</w:t>
      </w:r>
    </w:p>
    <w:p w14:paraId="66515C7E" w14:textId="77777777" w:rsidR="00802A90" w:rsidRDefault="00802A90" w:rsidP="00802A90">
      <w:pPr>
        <w:shd w:val="clear" w:color="auto" w:fill="FFFFFF"/>
      </w:pPr>
      <w:r>
        <w:rPr>
          <w:rFonts w:ascii="Times New Roman" w:hAnsi="Times New Roman" w:cs="Times New Roman"/>
          <w:i/>
          <w:iCs/>
          <w:color w:val="000000"/>
          <w:sz w:val="24"/>
          <w:szCs w:val="24"/>
        </w:rPr>
        <w:t>[allkirjastatud digitaalselt]</w:t>
      </w:r>
    </w:p>
    <w:p w14:paraId="5A5648E1" w14:textId="77777777" w:rsidR="00802A90" w:rsidRDefault="00802A90" w:rsidP="00802A90">
      <w:pPr>
        <w:shd w:val="clear" w:color="auto" w:fill="FFFFFF"/>
      </w:pPr>
      <w:r>
        <w:rPr>
          <w:rFonts w:ascii="Times New Roman" w:hAnsi="Times New Roman" w:cs="Times New Roman"/>
          <w:color w:val="000000"/>
          <w:sz w:val="24"/>
          <w:szCs w:val="24"/>
        </w:rPr>
        <w:t>Aleksei Jevgrafov</w:t>
      </w:r>
      <w:r>
        <w:rPr>
          <w:rFonts w:ascii="Times New Roman" w:hAnsi="Times New Roman" w:cs="Times New Roman"/>
          <w:color w:val="000000"/>
          <w:sz w:val="24"/>
          <w:szCs w:val="24"/>
        </w:rPr>
        <w:br/>
        <w:t>Riigikogu liige</w:t>
      </w:r>
    </w:p>
    <w:p w14:paraId="17582AAD" w14:textId="77777777" w:rsidR="0059708D" w:rsidRDefault="0059708D"/>
    <w:sectPr w:rsidR="005970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63445"/>
    <w:multiLevelType w:val="multilevel"/>
    <w:tmpl w:val="EFB6AB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76392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90"/>
    <w:rsid w:val="0013699D"/>
    <w:rsid w:val="004F78FE"/>
    <w:rsid w:val="0059708D"/>
    <w:rsid w:val="005F5850"/>
    <w:rsid w:val="007463BE"/>
    <w:rsid w:val="00802A90"/>
    <w:rsid w:val="0098303E"/>
    <w:rsid w:val="00F6029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DBE9"/>
  <w15:chartTrackingRefBased/>
  <w15:docId w15:val="{7CFEE6F2-B696-42D1-9F21-2CF9DDD5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02A90"/>
    <w:pPr>
      <w:spacing w:line="252" w:lineRule="auto"/>
    </w:pPr>
    <w:rPr>
      <w:rFonts w:ascii="Aptos" w:hAnsi="Aptos" w:cs="Aptos"/>
      <w:kern w:val="0"/>
      <w:lang w:eastAsia="et-EE"/>
      <w14:ligatures w14:val="none"/>
    </w:rPr>
  </w:style>
  <w:style w:type="paragraph" w:styleId="Pealkiri1">
    <w:name w:val="heading 1"/>
    <w:basedOn w:val="Normaallaad"/>
    <w:next w:val="Normaallaad"/>
    <w:link w:val="Pealkiri1Mrk"/>
    <w:uiPriority w:val="9"/>
    <w:qFormat/>
    <w:rsid w:val="00802A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802A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802A90"/>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802A90"/>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802A90"/>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802A90"/>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802A90"/>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802A90"/>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802A90"/>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02A9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802A9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802A9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802A90"/>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802A90"/>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802A9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802A9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802A9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802A9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802A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802A9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802A9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802A9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02A90"/>
    <w:pPr>
      <w:spacing w:before="160"/>
      <w:jc w:val="center"/>
    </w:pPr>
    <w:rPr>
      <w:i/>
      <w:iCs/>
      <w:color w:val="404040" w:themeColor="text1" w:themeTint="BF"/>
    </w:rPr>
  </w:style>
  <w:style w:type="character" w:customStyle="1" w:styleId="TsitaatMrk">
    <w:name w:val="Tsitaat Märk"/>
    <w:basedOn w:val="Liguvaikefont"/>
    <w:link w:val="Tsitaat"/>
    <w:uiPriority w:val="29"/>
    <w:rsid w:val="00802A90"/>
    <w:rPr>
      <w:i/>
      <w:iCs/>
      <w:color w:val="404040" w:themeColor="text1" w:themeTint="BF"/>
    </w:rPr>
  </w:style>
  <w:style w:type="paragraph" w:styleId="Loendilik">
    <w:name w:val="List Paragraph"/>
    <w:basedOn w:val="Normaallaad"/>
    <w:uiPriority w:val="34"/>
    <w:qFormat/>
    <w:rsid w:val="00802A90"/>
    <w:pPr>
      <w:ind w:left="720"/>
      <w:contextualSpacing/>
    </w:pPr>
  </w:style>
  <w:style w:type="character" w:styleId="Selgeltmrgatavrhutus">
    <w:name w:val="Intense Emphasis"/>
    <w:basedOn w:val="Liguvaikefont"/>
    <w:uiPriority w:val="21"/>
    <w:qFormat/>
    <w:rsid w:val="00802A90"/>
    <w:rPr>
      <w:i/>
      <w:iCs/>
      <w:color w:val="0F4761" w:themeColor="accent1" w:themeShade="BF"/>
    </w:rPr>
  </w:style>
  <w:style w:type="paragraph" w:styleId="Selgeltmrgatavtsitaat">
    <w:name w:val="Intense Quote"/>
    <w:basedOn w:val="Normaallaad"/>
    <w:next w:val="Normaallaad"/>
    <w:link w:val="SelgeltmrgatavtsitaatMrk"/>
    <w:uiPriority w:val="30"/>
    <w:qFormat/>
    <w:rsid w:val="00802A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802A90"/>
    <w:rPr>
      <w:i/>
      <w:iCs/>
      <w:color w:val="0F4761" w:themeColor="accent1" w:themeShade="BF"/>
    </w:rPr>
  </w:style>
  <w:style w:type="character" w:styleId="Selgeltmrgatavviide">
    <w:name w:val="Intense Reference"/>
    <w:basedOn w:val="Liguvaikefont"/>
    <w:uiPriority w:val="32"/>
    <w:qFormat/>
    <w:rsid w:val="00802A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03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1784</Characters>
  <Application>Microsoft Office Word</Application>
  <DocSecurity>0</DocSecurity>
  <Lines>14</Lines>
  <Paragraphs>4</Paragraphs>
  <ScaleCrop>false</ScaleCrop>
  <Company>Riigikogu</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Josua</dc:creator>
  <cp:keywords/>
  <dc:description/>
  <cp:lastModifiedBy>Aleksei Jevgrafov</cp:lastModifiedBy>
  <cp:revision>2</cp:revision>
  <dcterms:created xsi:type="dcterms:W3CDTF">2024-06-12T12:18:00Z</dcterms:created>
  <dcterms:modified xsi:type="dcterms:W3CDTF">2024-06-12T12:18:00Z</dcterms:modified>
</cp:coreProperties>
</file>